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55E45" w14:textId="77777777" w:rsidR="00FA5E0E" w:rsidRPr="00BA01DA" w:rsidRDefault="00341766" w:rsidP="00BA01DA">
      <w:r w:rsidRPr="00D87A65">
        <w:rPr>
          <w:noProof/>
          <w:sz w:val="16"/>
          <w:szCs w:val="16"/>
          <w:lang w:eastAsia="fr-FR"/>
        </w:rPr>
        <w:drawing>
          <wp:anchor distT="0" distB="0" distL="114300" distR="114300" simplePos="0" relativeHeight="251660288" behindDoc="1" locked="0" layoutInCell="1" allowOverlap="1" wp14:anchorId="34D04675" wp14:editId="040A5E23">
            <wp:simplePos x="0" y="0"/>
            <wp:positionH relativeFrom="margin">
              <wp:posOffset>5116830</wp:posOffset>
            </wp:positionH>
            <wp:positionV relativeFrom="paragraph">
              <wp:posOffset>322</wp:posOffset>
            </wp:positionV>
            <wp:extent cx="1742440" cy="845820"/>
            <wp:effectExtent l="0" t="0" r="0" b="0"/>
            <wp:wrapTight wrapText="bothSides">
              <wp:wrapPolygon edited="0">
                <wp:start x="13461" y="973"/>
                <wp:lineTo x="1417" y="3892"/>
                <wp:lineTo x="1181" y="6324"/>
                <wp:lineTo x="4959" y="9730"/>
                <wp:lineTo x="1181" y="13622"/>
                <wp:lineTo x="0" y="15568"/>
                <wp:lineTo x="0" y="18000"/>
                <wp:lineTo x="3778" y="19946"/>
                <wp:lineTo x="19837" y="19946"/>
                <wp:lineTo x="20309" y="17514"/>
                <wp:lineTo x="21254" y="9730"/>
                <wp:lineTo x="21254" y="2919"/>
                <wp:lineTo x="20309" y="1946"/>
                <wp:lineTo x="14641" y="973"/>
                <wp:lineTo x="13461" y="973"/>
              </wp:wrapPolygon>
            </wp:wrapTight>
            <wp:docPr id="2" name="Image 2" descr="C:\Users\usjgymnastique\Downloads\LOGO U.S.JOIGNY GYM-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jgymnastique\Downloads\LOGO U.S.JOIGNY GYM-01.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5993" b="15085"/>
                    <a:stretch/>
                  </pic:blipFill>
                  <pic:spPr bwMode="auto">
                    <a:xfrm>
                      <a:off x="0" y="0"/>
                      <a:ext cx="1742440" cy="8458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A5E0E" w:rsidRPr="00D65F1F">
        <w:rPr>
          <w:b/>
          <w:sz w:val="24"/>
          <w:u w:val="single"/>
        </w:rPr>
        <w:t>M.BONFILLOU Jean Luc</w:t>
      </w:r>
    </w:p>
    <w:p w14:paraId="038E5D0E" w14:textId="77777777" w:rsidR="00FA5E0E" w:rsidRPr="00D3283E" w:rsidRDefault="00FA5E0E" w:rsidP="00FA5E0E">
      <w:pPr>
        <w:spacing w:after="0" w:line="240" w:lineRule="auto"/>
        <w:rPr>
          <w:sz w:val="20"/>
          <w:szCs w:val="20"/>
        </w:rPr>
      </w:pPr>
      <w:r w:rsidRPr="00D65F1F">
        <w:rPr>
          <w:sz w:val="20"/>
          <w:szCs w:val="20"/>
        </w:rPr>
        <w:t>Président U.S.J. GYM</w:t>
      </w:r>
      <w:r>
        <w:tab/>
      </w:r>
      <w:r>
        <w:tab/>
      </w:r>
      <w:r>
        <w:tab/>
      </w:r>
      <w:r>
        <w:tab/>
      </w:r>
      <w:r>
        <w:tab/>
      </w:r>
      <w:r>
        <w:tab/>
      </w:r>
    </w:p>
    <w:p w14:paraId="6865FC10" w14:textId="77777777" w:rsidR="00FA5E0E" w:rsidRPr="00D65F1F" w:rsidRDefault="00FA5E0E" w:rsidP="00FA5E0E">
      <w:pPr>
        <w:spacing w:after="0" w:line="240" w:lineRule="auto"/>
        <w:rPr>
          <w:b/>
        </w:rPr>
      </w:pPr>
      <w:r w:rsidRPr="00D65F1F">
        <w:rPr>
          <w:b/>
        </w:rPr>
        <w:sym w:font="Wingdings" w:char="F037"/>
      </w:r>
      <w:r w:rsidRPr="00D65F1F">
        <w:rPr>
          <w:b/>
        </w:rPr>
        <w:t>us.joigny.gymnastique.89</w:t>
      </w:r>
      <w:r>
        <w:rPr>
          <w:b/>
        </w:rPr>
        <w:t>@g</w:t>
      </w:r>
      <w:r w:rsidRPr="00D65F1F">
        <w:rPr>
          <w:b/>
        </w:rPr>
        <w:t>mail.com</w:t>
      </w:r>
    </w:p>
    <w:p w14:paraId="2B83DEC3" w14:textId="77777777" w:rsidR="00FA5E0E" w:rsidRPr="00D65F1F" w:rsidRDefault="00FA5E0E" w:rsidP="00FA5E0E">
      <w:pPr>
        <w:spacing w:after="0" w:line="240" w:lineRule="auto"/>
        <w:rPr>
          <w:b/>
        </w:rPr>
      </w:pPr>
      <w:r>
        <w:rPr>
          <w:b/>
        </w:rPr>
        <w:t>Facebook : u.s.joigny gymnastique</w:t>
      </w:r>
    </w:p>
    <w:p w14:paraId="7D05965C" w14:textId="77777777" w:rsidR="00FA5E0E" w:rsidRPr="00F2561E" w:rsidRDefault="00FA5E0E" w:rsidP="00FA5E0E">
      <w:pPr>
        <w:spacing w:after="0" w:line="240" w:lineRule="auto"/>
        <w:rPr>
          <w:sz w:val="16"/>
          <w:szCs w:val="16"/>
        </w:rPr>
      </w:pPr>
    </w:p>
    <w:p w14:paraId="5A66381D" w14:textId="77777777" w:rsidR="00FA5E0E" w:rsidRDefault="00E203F3">
      <w:r>
        <w:rPr>
          <w:noProof/>
          <w:lang w:eastAsia="fr-FR"/>
        </w:rPr>
        <mc:AlternateContent>
          <mc:Choice Requires="wps">
            <w:drawing>
              <wp:anchor distT="0" distB="0" distL="114300" distR="114300" simplePos="0" relativeHeight="251658240" behindDoc="0" locked="0" layoutInCell="1" allowOverlap="1" wp14:anchorId="68CB60D8" wp14:editId="5D4F1FE0">
                <wp:simplePos x="0" y="0"/>
                <wp:positionH relativeFrom="margin">
                  <wp:posOffset>1741805</wp:posOffset>
                </wp:positionH>
                <wp:positionV relativeFrom="paragraph">
                  <wp:posOffset>30158</wp:posOffset>
                </wp:positionV>
                <wp:extent cx="3116580" cy="387985"/>
                <wp:effectExtent l="0" t="0" r="45720" b="5016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6580" cy="387985"/>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7ACF276B" w14:textId="53D68F14" w:rsidR="00FA5E0E" w:rsidRPr="009A72C4" w:rsidRDefault="00FA5E0E" w:rsidP="00FA5E0E">
                            <w:pPr>
                              <w:jc w:val="center"/>
                              <w:rPr>
                                <w:b/>
                                <w:sz w:val="32"/>
                                <w:szCs w:val="32"/>
                              </w:rPr>
                            </w:pPr>
                            <w:r>
                              <w:rPr>
                                <w:b/>
                                <w:sz w:val="32"/>
                                <w:szCs w:val="32"/>
                              </w:rPr>
                              <w:t>R</w:t>
                            </w:r>
                            <w:r>
                              <w:rPr>
                                <w:rFonts w:cstheme="minorHAnsi"/>
                                <w:b/>
                                <w:sz w:val="32"/>
                                <w:szCs w:val="32"/>
                              </w:rPr>
                              <w:t>È</w:t>
                            </w:r>
                            <w:r>
                              <w:rPr>
                                <w:b/>
                                <w:sz w:val="32"/>
                                <w:szCs w:val="32"/>
                              </w:rPr>
                              <w:t>GLEMENT 202</w:t>
                            </w:r>
                            <w:r w:rsidR="00495705">
                              <w:rPr>
                                <w:b/>
                                <w:sz w:val="32"/>
                                <w:szCs w:val="32"/>
                              </w:rPr>
                              <w:t>4</w:t>
                            </w:r>
                            <w:r>
                              <w:rPr>
                                <w:b/>
                                <w:sz w:val="32"/>
                                <w:szCs w:val="32"/>
                              </w:rPr>
                              <w:t>-202</w:t>
                            </w:r>
                            <w:r w:rsidR="00495705">
                              <w:rPr>
                                <w:b/>
                                <w:sz w:val="32"/>
                                <w:szCs w:val="32"/>
                              </w:rPr>
                              <w:t>5</w:t>
                            </w:r>
                          </w:p>
                          <w:p w14:paraId="78282F93" w14:textId="77777777" w:rsidR="00FA5E0E" w:rsidRDefault="00FA5E0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CB60D8" id="_x0000_t202" coordsize="21600,21600" o:spt="202" path="m,l,21600r21600,l21600,xe">
                <v:stroke joinstyle="miter"/>
                <v:path gradientshapeok="t" o:connecttype="rect"/>
              </v:shapetype>
              <v:shape id="Zone de texte 1" o:spid="_x0000_s1026" type="#_x0000_t202" style="position:absolute;margin-left:137.15pt;margin-top:2.35pt;width:245.4pt;height:30.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" fillcolor="white [3201]" strokecolor="#8eaadb [1944]" strokeweight="1pt">
                <v:fill color2="#b4c6e7 [1304]" focus="100%" type="gradient"/>
                <v:shadow on="t" color="#1f3763 [1608]" opacity=".5" offset="1pt"/>
                <v:textbox>
                  <w:txbxContent>
                    <w:p w14:paraId="7ACF276B" w14:textId="53D68F14" w:rsidR="00FA5E0E" w:rsidRPr="009A72C4" w:rsidRDefault="00FA5E0E" w:rsidP="00FA5E0E">
                      <w:pPr>
                        <w:jc w:val="center"/>
                        <w:rPr>
                          <w:b/>
                          <w:sz w:val="32"/>
                          <w:szCs w:val="32"/>
                        </w:rPr>
                      </w:pPr>
                      <w:r>
                        <w:rPr>
                          <w:b/>
                          <w:sz w:val="32"/>
                          <w:szCs w:val="32"/>
                        </w:rPr>
                        <w:t>R</w:t>
                      </w:r>
                      <w:r>
                        <w:rPr>
                          <w:rFonts w:cstheme="minorHAnsi"/>
                          <w:b/>
                          <w:sz w:val="32"/>
                          <w:szCs w:val="32"/>
                        </w:rPr>
                        <w:t>È</w:t>
                      </w:r>
                      <w:r>
                        <w:rPr>
                          <w:b/>
                          <w:sz w:val="32"/>
                          <w:szCs w:val="32"/>
                        </w:rPr>
                        <w:t>GLEMENT 202</w:t>
                      </w:r>
                      <w:r w:rsidR="00495705">
                        <w:rPr>
                          <w:b/>
                          <w:sz w:val="32"/>
                          <w:szCs w:val="32"/>
                        </w:rPr>
                        <w:t>4</w:t>
                      </w:r>
                      <w:r>
                        <w:rPr>
                          <w:b/>
                          <w:sz w:val="32"/>
                          <w:szCs w:val="32"/>
                        </w:rPr>
                        <w:t>-202</w:t>
                      </w:r>
                      <w:r w:rsidR="00495705">
                        <w:rPr>
                          <w:b/>
                          <w:sz w:val="32"/>
                          <w:szCs w:val="32"/>
                        </w:rPr>
                        <w:t>5</w:t>
                      </w:r>
                    </w:p>
                    <w:p w14:paraId="78282F93" w14:textId="77777777" w:rsidR="00FA5E0E" w:rsidRDefault="00FA5E0E"/>
                  </w:txbxContent>
                </v:textbox>
                <w10:wrap anchorx="margin"/>
              </v:shape>
            </w:pict>
          </mc:Fallback>
        </mc:AlternateContent>
      </w:r>
    </w:p>
    <w:p w14:paraId="1E839192" w14:textId="77777777" w:rsidR="00BA01DA" w:rsidRDefault="00BA01DA"/>
    <w:p w14:paraId="38744A22" w14:textId="77777777" w:rsidR="00E203F3" w:rsidRDefault="00E203F3" w:rsidP="00E203F3">
      <w:pPr>
        <w:spacing w:after="0" w:line="240" w:lineRule="auto"/>
        <w:jc w:val="center"/>
        <w:rPr>
          <w:sz w:val="24"/>
          <w:szCs w:val="24"/>
        </w:rPr>
      </w:pPr>
    </w:p>
    <w:p w14:paraId="604CC7C0" w14:textId="77777777" w:rsidR="00E203F3" w:rsidRPr="00E203F3" w:rsidRDefault="00E203F3" w:rsidP="00E203F3">
      <w:pPr>
        <w:spacing w:after="0" w:line="240" w:lineRule="auto"/>
        <w:jc w:val="center"/>
        <w:rPr>
          <w:sz w:val="26"/>
          <w:szCs w:val="26"/>
        </w:rPr>
      </w:pPr>
      <w:r w:rsidRPr="00E203F3">
        <w:rPr>
          <w:sz w:val="26"/>
          <w:szCs w:val="26"/>
        </w:rPr>
        <w:t xml:space="preserve">Les entraînements sont assurés par des entraîneurs diplômés, aidés par des jeunes en formation qui passeront leur examen dans l’année. </w:t>
      </w:r>
      <w:r w:rsidRPr="007E0FDA">
        <w:rPr>
          <w:b/>
          <w:sz w:val="26"/>
          <w:szCs w:val="26"/>
          <w:highlight w:val="green"/>
        </w:rPr>
        <w:t>Tous les entraîneurs sont B</w:t>
      </w:r>
      <w:r w:rsidRPr="007E0FDA">
        <w:rPr>
          <w:rFonts w:cstheme="minorHAnsi"/>
          <w:b/>
          <w:sz w:val="26"/>
          <w:szCs w:val="26"/>
          <w:highlight w:val="green"/>
        </w:rPr>
        <w:t>É</w:t>
      </w:r>
      <w:r w:rsidRPr="007E0FDA">
        <w:rPr>
          <w:b/>
          <w:sz w:val="26"/>
          <w:szCs w:val="26"/>
          <w:highlight w:val="green"/>
        </w:rPr>
        <w:t>N</w:t>
      </w:r>
      <w:r w:rsidRPr="007E0FDA">
        <w:rPr>
          <w:rFonts w:cstheme="minorHAnsi"/>
          <w:b/>
          <w:sz w:val="26"/>
          <w:szCs w:val="26"/>
          <w:highlight w:val="green"/>
        </w:rPr>
        <w:t>É</w:t>
      </w:r>
      <w:r w:rsidRPr="007E0FDA">
        <w:rPr>
          <w:b/>
          <w:sz w:val="26"/>
          <w:szCs w:val="26"/>
          <w:highlight w:val="green"/>
        </w:rPr>
        <w:t>VOLES</w:t>
      </w:r>
      <w:r w:rsidRPr="00E203F3">
        <w:rPr>
          <w:sz w:val="26"/>
          <w:szCs w:val="26"/>
        </w:rPr>
        <w:t>.</w:t>
      </w:r>
    </w:p>
    <w:p w14:paraId="7C9802F0" w14:textId="77777777" w:rsidR="00E203F3" w:rsidRDefault="00E203F3">
      <w:pPr>
        <w:rPr>
          <w:b/>
          <w:sz w:val="24"/>
          <w:szCs w:val="24"/>
        </w:rPr>
      </w:pPr>
    </w:p>
    <w:p w14:paraId="6EB5AA7E" w14:textId="77777777" w:rsidR="00FA5E0E" w:rsidRPr="00FA5E0E" w:rsidRDefault="00FA5E0E">
      <w:pPr>
        <w:rPr>
          <w:b/>
          <w:sz w:val="24"/>
          <w:szCs w:val="24"/>
        </w:rPr>
      </w:pPr>
      <w:r w:rsidRPr="00FA5E0E">
        <w:rPr>
          <w:b/>
          <w:sz w:val="24"/>
          <w:szCs w:val="24"/>
        </w:rPr>
        <w:t>INSCRIPTION</w:t>
      </w:r>
    </w:p>
    <w:p w14:paraId="4A5AA6F9" w14:textId="77777777" w:rsidR="00FA5E0E" w:rsidRPr="00421079" w:rsidRDefault="00FA5E0E" w:rsidP="00421079">
      <w:pPr>
        <w:pStyle w:val="Paragraphedeliste"/>
        <w:numPr>
          <w:ilvl w:val="0"/>
          <w:numId w:val="4"/>
        </w:numPr>
        <w:spacing w:after="0" w:line="240" w:lineRule="auto"/>
        <w:jc w:val="both"/>
        <w:rPr>
          <w:sz w:val="24"/>
          <w:szCs w:val="24"/>
        </w:rPr>
      </w:pPr>
      <w:r w:rsidRPr="00421079">
        <w:rPr>
          <w:sz w:val="24"/>
          <w:szCs w:val="24"/>
        </w:rPr>
        <w:t>L’inscription au club implique, de la part des gym, l’assiduité aux entraînements</w:t>
      </w:r>
      <w:r w:rsidR="00421079" w:rsidRPr="00421079">
        <w:rPr>
          <w:sz w:val="24"/>
          <w:szCs w:val="24"/>
        </w:rPr>
        <w:t xml:space="preserve"> et ce jusqu’à la fin de la saison (compétitions en juin, préparation du spectacle de fin d’année).</w:t>
      </w:r>
    </w:p>
    <w:p w14:paraId="12C47A66" w14:textId="77777777" w:rsidR="00FA5E0E" w:rsidRDefault="00FA5E0E" w:rsidP="00FA5E0E">
      <w:pPr>
        <w:spacing w:after="0" w:line="240" w:lineRule="auto"/>
        <w:ind w:left="708"/>
        <w:jc w:val="both"/>
        <w:rPr>
          <w:sz w:val="24"/>
          <w:szCs w:val="24"/>
        </w:rPr>
      </w:pPr>
      <w:r>
        <w:rPr>
          <w:sz w:val="24"/>
          <w:szCs w:val="24"/>
        </w:rPr>
        <w:t xml:space="preserve">Les inscriptions se font pour une année entière, </w:t>
      </w:r>
      <w:r w:rsidRPr="00C668B1">
        <w:rPr>
          <w:sz w:val="24"/>
          <w:szCs w:val="24"/>
          <w:highlight w:val="yellow"/>
        </w:rPr>
        <w:t>un abandon en cours d’année ne peut donner droit à un remboursement de tout ou partie du montant de l’adhésion, excepté en cas de contre-indication médicale et sur présentation d’un certificat médical, ou un déménagement.</w:t>
      </w:r>
    </w:p>
    <w:p w14:paraId="169849AA" w14:textId="77777777" w:rsidR="00FA5E0E" w:rsidRDefault="00FA5E0E" w:rsidP="00FA5E0E">
      <w:pPr>
        <w:spacing w:after="0" w:line="240" w:lineRule="auto"/>
        <w:ind w:left="708"/>
        <w:jc w:val="both"/>
        <w:rPr>
          <w:sz w:val="24"/>
          <w:szCs w:val="24"/>
        </w:rPr>
      </w:pPr>
    </w:p>
    <w:p w14:paraId="6B4EB17B" w14:textId="77777777" w:rsidR="00FA5E0E" w:rsidRDefault="00FA5E0E" w:rsidP="00FA5E0E">
      <w:pPr>
        <w:pStyle w:val="Paragraphedeliste"/>
        <w:numPr>
          <w:ilvl w:val="0"/>
          <w:numId w:val="1"/>
        </w:numPr>
        <w:spacing w:after="0" w:line="240" w:lineRule="auto"/>
        <w:jc w:val="both"/>
        <w:rPr>
          <w:sz w:val="24"/>
          <w:szCs w:val="24"/>
        </w:rPr>
      </w:pPr>
      <w:r>
        <w:rPr>
          <w:sz w:val="24"/>
          <w:szCs w:val="24"/>
        </w:rPr>
        <w:t>Le bureau se réserve le droit de ne pas renouveler une inscription, pour manquement répété aux règlements (discipline, respect, absence aux entraînements et aux compétitions).</w:t>
      </w:r>
    </w:p>
    <w:p w14:paraId="44FBBAC3" w14:textId="77777777" w:rsidR="00FA5E0E" w:rsidRDefault="00FA5E0E">
      <w:pPr>
        <w:rPr>
          <w:b/>
          <w:sz w:val="24"/>
          <w:szCs w:val="24"/>
        </w:rPr>
      </w:pPr>
    </w:p>
    <w:p w14:paraId="0838A715" w14:textId="77777777" w:rsidR="00FA5E0E" w:rsidRDefault="00FA5E0E" w:rsidP="00FA5E0E">
      <w:pPr>
        <w:pStyle w:val="Paragraphedeliste"/>
        <w:numPr>
          <w:ilvl w:val="0"/>
          <w:numId w:val="1"/>
        </w:numPr>
        <w:spacing w:after="0" w:line="240" w:lineRule="auto"/>
        <w:jc w:val="both"/>
        <w:rPr>
          <w:sz w:val="24"/>
          <w:szCs w:val="24"/>
        </w:rPr>
      </w:pPr>
      <w:r>
        <w:rPr>
          <w:sz w:val="24"/>
          <w:szCs w:val="24"/>
        </w:rPr>
        <w:t>Les anciennes inscriptions sont reconduites en priorité. Le bureau et les entraîneurs se réservent le droit de limiter le nombre des nouvelles demandes, pour le bon fonctionnement du club.</w:t>
      </w:r>
    </w:p>
    <w:p w14:paraId="006E74C0" w14:textId="77777777" w:rsidR="00FA5E0E" w:rsidRPr="00FA5E0E" w:rsidRDefault="00FA5E0E" w:rsidP="00FA5E0E">
      <w:pPr>
        <w:spacing w:after="0" w:line="240" w:lineRule="auto"/>
        <w:jc w:val="both"/>
        <w:rPr>
          <w:sz w:val="24"/>
          <w:szCs w:val="24"/>
        </w:rPr>
      </w:pPr>
    </w:p>
    <w:p w14:paraId="28818BFE" w14:textId="77777777" w:rsidR="00FA5E0E" w:rsidRDefault="00FA5E0E" w:rsidP="00FA5E0E">
      <w:pPr>
        <w:pStyle w:val="Paragraphedeliste"/>
        <w:numPr>
          <w:ilvl w:val="0"/>
          <w:numId w:val="1"/>
        </w:numPr>
        <w:spacing w:after="0" w:line="240" w:lineRule="auto"/>
        <w:jc w:val="both"/>
        <w:rPr>
          <w:sz w:val="24"/>
          <w:szCs w:val="24"/>
        </w:rPr>
      </w:pPr>
      <w:r>
        <w:rPr>
          <w:sz w:val="24"/>
          <w:szCs w:val="24"/>
        </w:rPr>
        <w:t>Aucune gym ne sera licenciée, si les parents ne sont pas affiliés à une assurance sociale : sécurité sociale, mutuelle sociale agricole, etc.…</w:t>
      </w:r>
    </w:p>
    <w:p w14:paraId="0CE4697E" w14:textId="77777777" w:rsidR="00FA5E0E" w:rsidRPr="00FA5E0E" w:rsidRDefault="00FA5E0E" w:rsidP="00FA5E0E">
      <w:pPr>
        <w:spacing w:after="0" w:line="240" w:lineRule="auto"/>
        <w:jc w:val="both"/>
        <w:rPr>
          <w:sz w:val="24"/>
          <w:szCs w:val="24"/>
        </w:rPr>
      </w:pPr>
    </w:p>
    <w:p w14:paraId="31AFBA10" w14:textId="77777777" w:rsidR="00FA5E0E" w:rsidRPr="006D480E" w:rsidRDefault="00FA5E0E" w:rsidP="00FA5E0E">
      <w:pPr>
        <w:pStyle w:val="Paragraphedeliste"/>
        <w:numPr>
          <w:ilvl w:val="0"/>
          <w:numId w:val="1"/>
        </w:numPr>
        <w:pBdr>
          <w:top w:val="single" w:sz="4" w:space="1" w:color="C00000"/>
          <w:left w:val="single" w:sz="4" w:space="0" w:color="C00000"/>
          <w:bottom w:val="single" w:sz="4" w:space="1" w:color="C00000"/>
          <w:right w:val="single" w:sz="4" w:space="4" w:color="C00000"/>
        </w:pBdr>
        <w:spacing w:after="0" w:line="240" w:lineRule="auto"/>
        <w:jc w:val="both"/>
        <w:rPr>
          <w:b/>
          <w:color w:val="FF0000"/>
          <w:sz w:val="26"/>
          <w:szCs w:val="26"/>
        </w:rPr>
      </w:pPr>
      <w:r w:rsidRPr="006D480E">
        <w:rPr>
          <w:b/>
          <w:color w:val="FF0000"/>
          <w:sz w:val="26"/>
          <w:szCs w:val="26"/>
        </w:rPr>
        <w:t>Les gyms qui n’auront pas remis les documents obligatoires (certificat médical, numéro de sécurité sociale, cotisations, autorisation parentale) dans un délai de 15</w:t>
      </w:r>
      <w:r w:rsidRPr="00C96583">
        <w:rPr>
          <w:b/>
          <w:color w:val="FF0000"/>
          <w:sz w:val="28"/>
          <w:szCs w:val="28"/>
        </w:rPr>
        <w:t xml:space="preserve"> jours, après leur </w:t>
      </w:r>
      <w:r w:rsidRPr="006D480E">
        <w:rPr>
          <w:b/>
          <w:color w:val="FF0000"/>
          <w:sz w:val="26"/>
          <w:szCs w:val="26"/>
        </w:rPr>
        <w:t>inscription n’auront pas la possibilité de s’entraîner. La Fédération Française de Gymnastique se refuse d’assurer le ou la gymnaste, passé le délai dit de « préinscription ».</w:t>
      </w:r>
    </w:p>
    <w:p w14:paraId="3D81CB3F" w14:textId="77777777" w:rsidR="00FA5E0E" w:rsidRPr="00FA5E0E" w:rsidRDefault="00FA5E0E" w:rsidP="00FA5E0E">
      <w:pPr>
        <w:spacing w:after="0" w:line="240" w:lineRule="auto"/>
        <w:jc w:val="both"/>
        <w:rPr>
          <w:sz w:val="24"/>
          <w:szCs w:val="24"/>
        </w:rPr>
      </w:pPr>
    </w:p>
    <w:p w14:paraId="375F0066" w14:textId="77777777" w:rsidR="00FA5E0E" w:rsidRDefault="00FA5E0E" w:rsidP="00FA5E0E">
      <w:pPr>
        <w:pStyle w:val="Paragraphedeliste"/>
        <w:numPr>
          <w:ilvl w:val="0"/>
          <w:numId w:val="1"/>
        </w:numPr>
        <w:spacing w:after="0" w:line="240" w:lineRule="auto"/>
        <w:jc w:val="both"/>
        <w:rPr>
          <w:sz w:val="24"/>
          <w:szCs w:val="24"/>
        </w:rPr>
      </w:pPr>
      <w:r>
        <w:rPr>
          <w:sz w:val="24"/>
          <w:szCs w:val="24"/>
        </w:rPr>
        <w:t>Si un(e) gym suit un traitement médicamenteux, il est indispensable que cette information soit inscrit dans le dossier d’inscription et portée à la connaissance de l’entraîneur et qu’il ou elle, est en sa possession une copie de la prescription, lors des déplacements en compétition.</w:t>
      </w:r>
    </w:p>
    <w:p w14:paraId="529F1661" w14:textId="77777777" w:rsidR="00FA5E0E" w:rsidRDefault="00FA5E0E">
      <w:pPr>
        <w:rPr>
          <w:b/>
          <w:sz w:val="24"/>
          <w:szCs w:val="24"/>
        </w:rPr>
      </w:pPr>
    </w:p>
    <w:p w14:paraId="3C2A7276" w14:textId="77777777" w:rsidR="00E95CE9" w:rsidRDefault="00FA5E0E">
      <w:pPr>
        <w:rPr>
          <w:b/>
          <w:sz w:val="24"/>
          <w:szCs w:val="24"/>
        </w:rPr>
      </w:pPr>
      <w:r w:rsidRPr="00FA5E0E">
        <w:rPr>
          <w:b/>
          <w:sz w:val="24"/>
          <w:szCs w:val="24"/>
        </w:rPr>
        <w:t>ENTRAINEMENT</w:t>
      </w:r>
    </w:p>
    <w:p w14:paraId="4375EFEF" w14:textId="77777777" w:rsidR="00CC3005" w:rsidRDefault="00CC3005" w:rsidP="00CC3005">
      <w:pPr>
        <w:pStyle w:val="Paragraphedeliste"/>
        <w:numPr>
          <w:ilvl w:val="0"/>
          <w:numId w:val="2"/>
        </w:numPr>
        <w:spacing w:after="0" w:line="240" w:lineRule="auto"/>
        <w:jc w:val="both"/>
        <w:rPr>
          <w:sz w:val="24"/>
          <w:szCs w:val="24"/>
        </w:rPr>
      </w:pPr>
      <w:r w:rsidRPr="00CC3005">
        <w:rPr>
          <w:sz w:val="24"/>
          <w:szCs w:val="24"/>
          <w:highlight w:val="yellow"/>
        </w:rPr>
        <w:t>Les parents ou accompagnateurs, ont l’obligation de s’assurer de la présence de l’entraîneur, à chaque séance avant de laisser les enfants dans la salle d’entrainement</w:t>
      </w:r>
      <w:r>
        <w:rPr>
          <w:sz w:val="24"/>
          <w:szCs w:val="24"/>
        </w:rPr>
        <w:t>. La responsabilité de la section ne sera pas engagée en cas d’absence de l’entraîneur.</w:t>
      </w:r>
    </w:p>
    <w:p w14:paraId="1E828037" w14:textId="77777777" w:rsidR="00CC3005" w:rsidRDefault="00CC3005" w:rsidP="00CC3005">
      <w:pPr>
        <w:spacing w:after="0" w:line="240" w:lineRule="auto"/>
        <w:ind w:left="708"/>
        <w:jc w:val="both"/>
        <w:rPr>
          <w:sz w:val="24"/>
          <w:szCs w:val="24"/>
        </w:rPr>
      </w:pPr>
      <w:r>
        <w:rPr>
          <w:sz w:val="24"/>
          <w:szCs w:val="24"/>
        </w:rPr>
        <w:t>La responsabilité des entraîneurs ne peut être engagée, qu’envers les gymnastes présents aux horaires prévus. Dans le cas où les gymnastes rejoignent seuls leur domicile, la responsabilité de la section ne peut être engagée, en cas d’accident.</w:t>
      </w:r>
    </w:p>
    <w:p w14:paraId="0F7D7009" w14:textId="77777777" w:rsidR="00CC3005" w:rsidRDefault="00CC3005" w:rsidP="00CC3005">
      <w:pPr>
        <w:spacing w:after="0" w:line="240" w:lineRule="auto"/>
        <w:ind w:left="708"/>
        <w:jc w:val="both"/>
        <w:rPr>
          <w:sz w:val="24"/>
          <w:szCs w:val="24"/>
        </w:rPr>
      </w:pPr>
    </w:p>
    <w:p w14:paraId="5A3FC9A2" w14:textId="77777777" w:rsidR="00CC3005" w:rsidRPr="00CC3005" w:rsidRDefault="00CC3005" w:rsidP="00CC3005">
      <w:pPr>
        <w:pStyle w:val="Paragraphedeliste"/>
        <w:numPr>
          <w:ilvl w:val="0"/>
          <w:numId w:val="2"/>
        </w:numPr>
        <w:spacing w:after="0" w:line="240" w:lineRule="auto"/>
        <w:jc w:val="both"/>
        <w:rPr>
          <w:sz w:val="24"/>
          <w:szCs w:val="24"/>
        </w:rPr>
      </w:pPr>
      <w:r w:rsidRPr="00CC3005">
        <w:rPr>
          <w:sz w:val="24"/>
          <w:szCs w:val="24"/>
        </w:rPr>
        <w:t>Les absences répétées et non justifiées aux entraînements ne seront pas tolérées.</w:t>
      </w:r>
    </w:p>
    <w:p w14:paraId="5C2726D0" w14:textId="77777777" w:rsidR="00CC3005" w:rsidRDefault="00CC3005" w:rsidP="00CC3005">
      <w:pPr>
        <w:pStyle w:val="Paragraphedeliste"/>
        <w:spacing w:after="0" w:line="240" w:lineRule="auto"/>
        <w:jc w:val="both"/>
        <w:rPr>
          <w:sz w:val="24"/>
          <w:szCs w:val="24"/>
        </w:rPr>
      </w:pPr>
      <w:r>
        <w:rPr>
          <w:sz w:val="24"/>
          <w:szCs w:val="24"/>
        </w:rPr>
        <w:t>En cas d’absence, prévenir au numéro ci-dessus.</w:t>
      </w:r>
    </w:p>
    <w:p w14:paraId="6508E708" w14:textId="77777777" w:rsidR="00BA01DA" w:rsidRDefault="00BA01DA" w:rsidP="00CC3005">
      <w:pPr>
        <w:pStyle w:val="Paragraphedeliste"/>
        <w:spacing w:after="0" w:line="240" w:lineRule="auto"/>
        <w:jc w:val="both"/>
        <w:rPr>
          <w:sz w:val="24"/>
          <w:szCs w:val="24"/>
        </w:rPr>
      </w:pPr>
    </w:p>
    <w:p w14:paraId="21940635" w14:textId="77777777" w:rsidR="00BA01DA" w:rsidRPr="00BA01DA" w:rsidRDefault="00BA01DA" w:rsidP="00BA01DA">
      <w:pPr>
        <w:pStyle w:val="Paragraphedeliste"/>
        <w:numPr>
          <w:ilvl w:val="0"/>
          <w:numId w:val="2"/>
        </w:numPr>
        <w:spacing w:after="0" w:line="240" w:lineRule="auto"/>
        <w:jc w:val="both"/>
        <w:rPr>
          <w:sz w:val="24"/>
          <w:szCs w:val="24"/>
        </w:rPr>
      </w:pPr>
      <w:r w:rsidRPr="00BA01DA">
        <w:rPr>
          <w:sz w:val="24"/>
          <w:szCs w:val="24"/>
        </w:rPr>
        <w:lastRenderedPageBreak/>
        <w:t>Les gyms doivent avoir les cheveux attachés</w:t>
      </w:r>
      <w:r>
        <w:rPr>
          <w:sz w:val="24"/>
          <w:szCs w:val="24"/>
        </w:rPr>
        <w:t xml:space="preserve"> et avoir une tenue correcte (justaucorps ou short et tee-shirt).</w:t>
      </w:r>
    </w:p>
    <w:p w14:paraId="46BEF319" w14:textId="77777777" w:rsidR="00CC3005" w:rsidRDefault="00CC3005" w:rsidP="00CC3005">
      <w:pPr>
        <w:pStyle w:val="Paragraphedeliste"/>
        <w:spacing w:after="0" w:line="240" w:lineRule="auto"/>
        <w:jc w:val="both"/>
        <w:rPr>
          <w:sz w:val="24"/>
          <w:szCs w:val="24"/>
        </w:rPr>
      </w:pPr>
    </w:p>
    <w:p w14:paraId="2680E9BD" w14:textId="77777777" w:rsidR="00E203F3" w:rsidRDefault="00E203F3" w:rsidP="00E203F3">
      <w:pPr>
        <w:pStyle w:val="Paragraphedeliste"/>
        <w:numPr>
          <w:ilvl w:val="0"/>
          <w:numId w:val="2"/>
        </w:numPr>
        <w:spacing w:after="0" w:line="240" w:lineRule="auto"/>
        <w:jc w:val="both"/>
        <w:rPr>
          <w:sz w:val="24"/>
          <w:szCs w:val="24"/>
        </w:rPr>
      </w:pPr>
      <w:r>
        <w:rPr>
          <w:sz w:val="24"/>
          <w:szCs w:val="24"/>
        </w:rPr>
        <w:t>Les chewing-gums sont interdits dans la salle et il est aussi interdit de manger dans la salle.</w:t>
      </w:r>
    </w:p>
    <w:p w14:paraId="3A93C177" w14:textId="77777777" w:rsidR="00341766" w:rsidRDefault="00341766" w:rsidP="00341766">
      <w:pPr>
        <w:pStyle w:val="Paragraphedeliste"/>
        <w:numPr>
          <w:ilvl w:val="0"/>
          <w:numId w:val="2"/>
        </w:numPr>
        <w:spacing w:after="0" w:line="240" w:lineRule="auto"/>
        <w:jc w:val="both"/>
        <w:rPr>
          <w:sz w:val="24"/>
          <w:szCs w:val="24"/>
        </w:rPr>
      </w:pPr>
      <w:r>
        <w:rPr>
          <w:sz w:val="24"/>
          <w:szCs w:val="24"/>
        </w:rPr>
        <w:t>Les gyms doivent être présents 10 minutes avant l’entraînement pour débuter la séance à l’heure, l’échauffement collectif est obligatoire.</w:t>
      </w:r>
      <w:r w:rsidR="00AE73A9">
        <w:rPr>
          <w:sz w:val="24"/>
          <w:szCs w:val="24"/>
        </w:rPr>
        <w:t xml:space="preserve"> </w:t>
      </w:r>
    </w:p>
    <w:p w14:paraId="5171C8D9" w14:textId="77777777" w:rsidR="00421079" w:rsidRPr="00BA01DA" w:rsidRDefault="00BA01DA" w:rsidP="00BA01DA">
      <w:pPr>
        <w:spacing w:after="0" w:line="240" w:lineRule="auto"/>
        <w:jc w:val="both"/>
        <w:rPr>
          <w:sz w:val="24"/>
          <w:szCs w:val="24"/>
        </w:rPr>
      </w:pPr>
      <w:r>
        <w:rPr>
          <w:sz w:val="24"/>
          <w:szCs w:val="24"/>
        </w:rPr>
        <w:t xml:space="preserve">            </w:t>
      </w:r>
      <w:r w:rsidR="00AE73A9" w:rsidRPr="00BA01DA">
        <w:rPr>
          <w:sz w:val="24"/>
          <w:szCs w:val="24"/>
        </w:rPr>
        <w:t>Les gyms</w:t>
      </w:r>
      <w:r w:rsidR="00421079" w:rsidRPr="00BA01DA">
        <w:rPr>
          <w:sz w:val="24"/>
          <w:szCs w:val="24"/>
        </w:rPr>
        <w:t xml:space="preserve"> doivent être récupérés impérativement en fin de séance aux horaires indiqués.</w:t>
      </w:r>
    </w:p>
    <w:p w14:paraId="153305C6" w14:textId="77777777" w:rsidR="00341766" w:rsidRDefault="00341766" w:rsidP="00341766">
      <w:pPr>
        <w:pStyle w:val="Paragraphedeliste"/>
        <w:spacing w:after="0" w:line="240" w:lineRule="auto"/>
        <w:ind w:left="644"/>
        <w:jc w:val="both"/>
        <w:rPr>
          <w:sz w:val="24"/>
          <w:szCs w:val="24"/>
        </w:rPr>
      </w:pPr>
    </w:p>
    <w:p w14:paraId="617147B5" w14:textId="77777777" w:rsidR="00341766" w:rsidRDefault="00341766" w:rsidP="00341766">
      <w:pPr>
        <w:pStyle w:val="Paragraphedeliste"/>
        <w:numPr>
          <w:ilvl w:val="0"/>
          <w:numId w:val="2"/>
        </w:numPr>
        <w:spacing w:after="0" w:line="240" w:lineRule="auto"/>
        <w:jc w:val="both"/>
        <w:rPr>
          <w:sz w:val="24"/>
          <w:szCs w:val="24"/>
        </w:rPr>
      </w:pPr>
      <w:r>
        <w:rPr>
          <w:sz w:val="24"/>
          <w:szCs w:val="24"/>
        </w:rPr>
        <w:t xml:space="preserve">Il est formellement interdit de porter des bijoux pendant les entraînements, la responsabilité du club ne pourra pas être engagée en cas de perte de bijoux, téléphone, etc. </w:t>
      </w:r>
    </w:p>
    <w:p w14:paraId="51D8CF3B" w14:textId="77777777" w:rsidR="00341766" w:rsidRDefault="00341766" w:rsidP="00341766">
      <w:pPr>
        <w:pStyle w:val="Paragraphedeliste"/>
        <w:spacing w:after="0" w:line="240" w:lineRule="auto"/>
        <w:ind w:left="644"/>
        <w:jc w:val="both"/>
        <w:rPr>
          <w:sz w:val="24"/>
          <w:szCs w:val="24"/>
        </w:rPr>
      </w:pPr>
      <w:r>
        <w:rPr>
          <w:sz w:val="24"/>
          <w:szCs w:val="24"/>
        </w:rPr>
        <w:t>Ne pas laisser d’objets de valeurs dans les vestiaires, nous vous conseillons également de marquer les vêtements (justaucorps, survêtement) au nom des enfants.</w:t>
      </w:r>
    </w:p>
    <w:p w14:paraId="0592FA88" w14:textId="77777777" w:rsidR="00AE73A9" w:rsidRDefault="00AE73A9" w:rsidP="00341766">
      <w:pPr>
        <w:pStyle w:val="Paragraphedeliste"/>
        <w:spacing w:after="0" w:line="240" w:lineRule="auto"/>
        <w:ind w:left="644"/>
        <w:jc w:val="both"/>
        <w:rPr>
          <w:sz w:val="24"/>
          <w:szCs w:val="24"/>
        </w:rPr>
      </w:pPr>
    </w:p>
    <w:p w14:paraId="72A1DCB0" w14:textId="77777777" w:rsidR="00341766" w:rsidRPr="00341766" w:rsidRDefault="00341766" w:rsidP="00341766">
      <w:pPr>
        <w:pStyle w:val="Paragraphedeliste"/>
        <w:numPr>
          <w:ilvl w:val="0"/>
          <w:numId w:val="2"/>
        </w:numPr>
        <w:pBdr>
          <w:top w:val="single" w:sz="4" w:space="1" w:color="C00000"/>
          <w:left w:val="single" w:sz="4" w:space="4" w:color="C00000"/>
          <w:bottom w:val="single" w:sz="4" w:space="1" w:color="C00000"/>
          <w:right w:val="single" w:sz="4" w:space="4" w:color="C00000"/>
        </w:pBdr>
        <w:spacing w:after="0" w:line="240" w:lineRule="auto"/>
        <w:jc w:val="both"/>
        <w:rPr>
          <w:b/>
          <w:color w:val="FF0000"/>
          <w:sz w:val="26"/>
          <w:szCs w:val="26"/>
        </w:rPr>
      </w:pPr>
      <w:r w:rsidRPr="00341766">
        <w:rPr>
          <w:b/>
          <w:color w:val="FF0000"/>
          <w:sz w:val="26"/>
          <w:szCs w:val="26"/>
        </w:rPr>
        <w:t>L</w:t>
      </w:r>
      <w:r w:rsidR="00AE73A9">
        <w:rPr>
          <w:b/>
          <w:color w:val="FF0000"/>
          <w:sz w:val="26"/>
          <w:szCs w:val="26"/>
        </w:rPr>
        <w:t>’utilisation du</w:t>
      </w:r>
      <w:r w:rsidRPr="00341766">
        <w:rPr>
          <w:b/>
          <w:color w:val="FF0000"/>
          <w:sz w:val="26"/>
          <w:szCs w:val="26"/>
        </w:rPr>
        <w:t xml:space="preserve"> téléphone portable est </w:t>
      </w:r>
      <w:r w:rsidR="00BA01DA" w:rsidRPr="00341766">
        <w:rPr>
          <w:b/>
          <w:color w:val="FF0000"/>
          <w:sz w:val="26"/>
          <w:szCs w:val="26"/>
        </w:rPr>
        <w:t>interdite</w:t>
      </w:r>
      <w:r w:rsidRPr="00341766">
        <w:rPr>
          <w:b/>
          <w:color w:val="FF0000"/>
          <w:sz w:val="26"/>
          <w:szCs w:val="26"/>
        </w:rPr>
        <w:t xml:space="preserve"> pendant l’entraînement.</w:t>
      </w:r>
    </w:p>
    <w:p w14:paraId="469C4F5D" w14:textId="77777777" w:rsidR="00FA5E0E" w:rsidRDefault="00FA5E0E">
      <w:pPr>
        <w:rPr>
          <w:b/>
          <w:sz w:val="24"/>
          <w:szCs w:val="24"/>
        </w:rPr>
      </w:pPr>
    </w:p>
    <w:p w14:paraId="759D6D56" w14:textId="77777777" w:rsidR="00AE73A9" w:rsidRPr="00AE73A9" w:rsidRDefault="00AE73A9" w:rsidP="00AE73A9">
      <w:pPr>
        <w:pStyle w:val="Paragraphedeliste"/>
        <w:numPr>
          <w:ilvl w:val="0"/>
          <w:numId w:val="2"/>
        </w:numPr>
        <w:pBdr>
          <w:top w:val="single" w:sz="4" w:space="1" w:color="C00000"/>
          <w:left w:val="single" w:sz="4" w:space="4" w:color="C00000"/>
          <w:bottom w:val="single" w:sz="4" w:space="1" w:color="C00000"/>
          <w:right w:val="single" w:sz="4" w:space="4" w:color="C00000"/>
        </w:pBdr>
        <w:spacing w:line="240" w:lineRule="auto"/>
        <w:jc w:val="both"/>
        <w:rPr>
          <w:b/>
          <w:color w:val="FF0000"/>
          <w:sz w:val="26"/>
          <w:szCs w:val="26"/>
        </w:rPr>
      </w:pPr>
      <w:r w:rsidRPr="00AE73A9">
        <w:rPr>
          <w:b/>
          <w:color w:val="FF0000"/>
          <w:sz w:val="26"/>
          <w:szCs w:val="26"/>
          <w:highlight w:val="yellow"/>
        </w:rPr>
        <w:t xml:space="preserve">Il est demandé aux parents de ne pas assister aux entraînements, </w:t>
      </w:r>
      <w:r w:rsidRPr="00AE73A9">
        <w:rPr>
          <w:b/>
          <w:i/>
          <w:color w:val="FF0000"/>
          <w:sz w:val="26"/>
          <w:szCs w:val="26"/>
          <w:highlight w:val="yellow"/>
        </w:rPr>
        <w:t>(certains enfants sont alors moins attentifs)</w:t>
      </w:r>
      <w:r w:rsidRPr="00AE73A9">
        <w:rPr>
          <w:b/>
          <w:color w:val="FF0000"/>
          <w:sz w:val="26"/>
          <w:szCs w:val="26"/>
          <w:highlight w:val="yellow"/>
        </w:rPr>
        <w:t xml:space="preserve"> et de ne pas entrer dans le périmètre réservé à la pratique sportive.</w:t>
      </w:r>
      <w:r w:rsidRPr="00AE73A9">
        <w:rPr>
          <w:b/>
          <w:color w:val="FF0000"/>
          <w:sz w:val="26"/>
          <w:szCs w:val="26"/>
        </w:rPr>
        <w:t xml:space="preserve"> </w:t>
      </w:r>
      <w:r>
        <w:rPr>
          <w:b/>
          <w:color w:val="FF0000"/>
          <w:sz w:val="26"/>
          <w:szCs w:val="26"/>
        </w:rPr>
        <w:t xml:space="preserve"> </w:t>
      </w:r>
      <w:r w:rsidRPr="00AE73A9">
        <w:rPr>
          <w:b/>
          <w:color w:val="FF0000"/>
          <w:sz w:val="26"/>
          <w:szCs w:val="26"/>
        </w:rPr>
        <w:t>Il ne sera toléré aucune ingérence, de la part des parents dans les méthodes d’entraînement et lors des compétitions. Toute observation, devra être transmise au président de l’U.S.J GYM, JL BONFILLOU.</w:t>
      </w:r>
    </w:p>
    <w:p w14:paraId="3378722E" w14:textId="77777777" w:rsidR="00421079" w:rsidRDefault="00421079" w:rsidP="00421079">
      <w:pPr>
        <w:pStyle w:val="Paragraphedeliste"/>
        <w:spacing w:after="0" w:line="240" w:lineRule="auto"/>
        <w:ind w:left="644"/>
        <w:jc w:val="both"/>
        <w:rPr>
          <w:sz w:val="24"/>
          <w:szCs w:val="24"/>
        </w:rPr>
      </w:pPr>
    </w:p>
    <w:p w14:paraId="2EC124F4" w14:textId="77777777" w:rsidR="00421079" w:rsidRPr="00CC3005" w:rsidRDefault="00421079" w:rsidP="00421079">
      <w:pPr>
        <w:pStyle w:val="Paragraphedeliste"/>
        <w:numPr>
          <w:ilvl w:val="0"/>
          <w:numId w:val="2"/>
        </w:numPr>
        <w:spacing w:after="0" w:line="240" w:lineRule="auto"/>
        <w:jc w:val="both"/>
        <w:rPr>
          <w:sz w:val="24"/>
          <w:szCs w:val="24"/>
        </w:rPr>
      </w:pPr>
      <w:r w:rsidRPr="00CC3005">
        <w:rPr>
          <w:sz w:val="24"/>
          <w:szCs w:val="24"/>
        </w:rPr>
        <w:t>Un-(e) gym dont le comportement nuit au bon fonctionnement du groupe, pourra être exclu lors d’une prochaine séance ou de façon définitive (dans ce cas, les familles seront informées par courrier).</w:t>
      </w:r>
    </w:p>
    <w:p w14:paraId="42B3811A" w14:textId="77777777" w:rsidR="00FA5E0E" w:rsidRDefault="00FA5E0E">
      <w:pPr>
        <w:rPr>
          <w:b/>
          <w:sz w:val="24"/>
          <w:szCs w:val="24"/>
        </w:rPr>
      </w:pPr>
    </w:p>
    <w:p w14:paraId="7B6CA1D3" w14:textId="77777777" w:rsidR="00FA5E0E" w:rsidRDefault="00FA5E0E">
      <w:pPr>
        <w:rPr>
          <w:b/>
          <w:sz w:val="24"/>
          <w:szCs w:val="24"/>
        </w:rPr>
      </w:pPr>
      <w:r>
        <w:rPr>
          <w:b/>
          <w:sz w:val="24"/>
          <w:szCs w:val="24"/>
        </w:rPr>
        <w:t>COMPETITION</w:t>
      </w:r>
    </w:p>
    <w:p w14:paraId="118924A0" w14:textId="77777777" w:rsidR="00AE73A9" w:rsidRDefault="00AE73A9" w:rsidP="00AE73A9">
      <w:pPr>
        <w:pStyle w:val="Paragraphedeliste"/>
        <w:numPr>
          <w:ilvl w:val="0"/>
          <w:numId w:val="3"/>
        </w:numPr>
        <w:spacing w:after="0" w:line="240" w:lineRule="auto"/>
        <w:jc w:val="both"/>
        <w:rPr>
          <w:sz w:val="24"/>
          <w:szCs w:val="24"/>
        </w:rPr>
      </w:pPr>
      <w:r>
        <w:rPr>
          <w:sz w:val="24"/>
          <w:szCs w:val="24"/>
        </w:rPr>
        <w:t>Les gyms convoqués pour participer à une compétition, devront signaler leur disponibilité avec suffisamment d’avance, avant que les frais d’engagement à la dite compétition soient engagés par la section.</w:t>
      </w:r>
    </w:p>
    <w:p w14:paraId="554EC319" w14:textId="77777777" w:rsidR="00AE73A9" w:rsidRDefault="00AE73A9" w:rsidP="00AE73A9">
      <w:pPr>
        <w:spacing w:after="0" w:line="240" w:lineRule="auto"/>
        <w:ind w:left="708"/>
        <w:jc w:val="both"/>
        <w:rPr>
          <w:sz w:val="24"/>
          <w:szCs w:val="24"/>
        </w:rPr>
      </w:pPr>
      <w:r w:rsidRPr="006C59E9">
        <w:rPr>
          <w:b/>
          <w:sz w:val="24"/>
          <w:szCs w:val="24"/>
        </w:rPr>
        <w:t>Les convocations sont faites à l’aide d’un bulletin auquel nous vous demandons de bien vouloir répondre dans les délais demandés</w:t>
      </w:r>
      <w:r>
        <w:rPr>
          <w:sz w:val="24"/>
          <w:szCs w:val="24"/>
        </w:rPr>
        <w:t>.</w:t>
      </w:r>
      <w:r w:rsidR="00BA01DA">
        <w:rPr>
          <w:sz w:val="24"/>
          <w:szCs w:val="24"/>
        </w:rPr>
        <w:t xml:space="preserve"> </w:t>
      </w:r>
    </w:p>
    <w:p w14:paraId="499F8008" w14:textId="77777777" w:rsidR="00341766" w:rsidRPr="00AE73A9" w:rsidRDefault="00341766">
      <w:pPr>
        <w:rPr>
          <w:sz w:val="24"/>
          <w:szCs w:val="24"/>
        </w:rPr>
      </w:pPr>
    </w:p>
    <w:p w14:paraId="06FF869B" w14:textId="77777777" w:rsidR="00BA01DA" w:rsidRDefault="00AE73A9" w:rsidP="00AE73A9">
      <w:pPr>
        <w:pStyle w:val="Paragraphedeliste"/>
        <w:numPr>
          <w:ilvl w:val="0"/>
          <w:numId w:val="3"/>
        </w:numPr>
        <w:rPr>
          <w:sz w:val="24"/>
          <w:szCs w:val="24"/>
        </w:rPr>
      </w:pPr>
      <w:r w:rsidRPr="00AE73A9">
        <w:rPr>
          <w:sz w:val="24"/>
          <w:szCs w:val="24"/>
        </w:rPr>
        <w:t>Signaler le plus tôt possible le forfait d’un(e) gym engagée dans une compétition.</w:t>
      </w:r>
    </w:p>
    <w:p w14:paraId="13DB97AB" w14:textId="77777777" w:rsidR="00341766" w:rsidRPr="00AE73A9" w:rsidRDefault="00BA01DA" w:rsidP="00BA01DA">
      <w:pPr>
        <w:pStyle w:val="Paragraphedeliste"/>
        <w:ind w:left="644"/>
        <w:rPr>
          <w:sz w:val="24"/>
          <w:szCs w:val="24"/>
        </w:rPr>
      </w:pPr>
      <w:r w:rsidRPr="00BA01DA">
        <w:rPr>
          <w:i/>
          <w:color w:val="FF0000"/>
          <w:sz w:val="24"/>
          <w:szCs w:val="24"/>
        </w:rPr>
        <w:t xml:space="preserve"> </w:t>
      </w:r>
      <w:r w:rsidRPr="00D70292">
        <w:rPr>
          <w:i/>
          <w:color w:val="FF0000"/>
          <w:sz w:val="24"/>
          <w:szCs w:val="24"/>
        </w:rPr>
        <w:t>Ne pas oublier qu’une absence ou un désistement pénalise</w:t>
      </w:r>
      <w:r>
        <w:rPr>
          <w:i/>
          <w:color w:val="FF0000"/>
          <w:sz w:val="24"/>
          <w:szCs w:val="24"/>
        </w:rPr>
        <w:t xml:space="preserve"> </w:t>
      </w:r>
      <w:r w:rsidRPr="00D70292">
        <w:rPr>
          <w:i/>
          <w:color w:val="FF0000"/>
          <w:sz w:val="24"/>
          <w:szCs w:val="24"/>
        </w:rPr>
        <w:t>une équipe, et la section qui doit s’acquitter de l’engagement et d’une amende</w:t>
      </w:r>
      <w:r w:rsidRPr="00725A71">
        <w:rPr>
          <w:i/>
          <w:color w:val="FF0000"/>
          <w:sz w:val="24"/>
          <w:szCs w:val="24"/>
        </w:rPr>
        <w:t>).</w:t>
      </w:r>
      <w:r w:rsidRPr="00D70292">
        <w:rPr>
          <w:color w:val="FF0000"/>
          <w:sz w:val="24"/>
          <w:szCs w:val="24"/>
        </w:rPr>
        <w:t>Il pourra être demandé à la famille d’honorer le montant de l’amende, en fonction du motif de l’absence de la gy</w:t>
      </w:r>
      <w:r w:rsidRPr="00725A71">
        <w:rPr>
          <w:color w:val="FF0000"/>
          <w:sz w:val="24"/>
          <w:szCs w:val="24"/>
        </w:rPr>
        <w:t>m.</w:t>
      </w:r>
    </w:p>
    <w:p w14:paraId="6A5626CD" w14:textId="77777777" w:rsidR="00341766" w:rsidRDefault="00341766">
      <w:pPr>
        <w:rPr>
          <w:b/>
          <w:sz w:val="24"/>
          <w:szCs w:val="24"/>
        </w:rPr>
      </w:pPr>
    </w:p>
    <w:p w14:paraId="061B82B5" w14:textId="77777777" w:rsidR="00341766" w:rsidRPr="00182ED7" w:rsidRDefault="00341766" w:rsidP="00341766">
      <w:pPr>
        <w:spacing w:after="0" w:line="240" w:lineRule="auto"/>
        <w:rPr>
          <w:b/>
          <w:sz w:val="24"/>
          <w:szCs w:val="24"/>
        </w:rPr>
      </w:pPr>
      <w:r>
        <w:rPr>
          <w:b/>
          <w:sz w:val="24"/>
          <w:szCs w:val="24"/>
        </w:rPr>
        <w:t>L</w:t>
      </w:r>
      <w:r w:rsidRPr="00234019">
        <w:rPr>
          <w:b/>
          <w:sz w:val="24"/>
          <w:szCs w:val="24"/>
        </w:rPr>
        <w:t>e bureau vous remercie  de l’intérêt que vous aurez bien voulu porter à la lecture de ce règlement, et de vos efforts dans le respect des différents articles</w:t>
      </w:r>
      <w:r>
        <w:rPr>
          <w:b/>
          <w:sz w:val="24"/>
          <w:szCs w:val="24"/>
        </w:rPr>
        <w:t>.</w:t>
      </w:r>
    </w:p>
    <w:p w14:paraId="6872135F" w14:textId="77777777" w:rsidR="00341766" w:rsidRPr="00EF190F" w:rsidRDefault="00341766" w:rsidP="00341766">
      <w:pPr>
        <w:pStyle w:val="Paragraphedeliste"/>
        <w:spacing w:after="0"/>
        <w:rPr>
          <w:sz w:val="24"/>
          <w:szCs w:val="24"/>
        </w:rPr>
      </w:pPr>
    </w:p>
    <w:p w14:paraId="7B5E177F" w14:textId="77777777" w:rsidR="00341766" w:rsidRPr="00F2561E" w:rsidRDefault="00341766" w:rsidP="00341766">
      <w:pPr>
        <w:spacing w:after="0" w:line="240" w:lineRule="auto"/>
        <w:ind w:left="4956"/>
        <w:jc w:val="both"/>
        <w:rPr>
          <w:b/>
          <w:i/>
          <w:sz w:val="24"/>
          <w:szCs w:val="24"/>
          <w:u w:val="single"/>
        </w:rPr>
      </w:pPr>
      <w:r w:rsidRPr="00F2561E">
        <w:rPr>
          <w:b/>
          <w:i/>
          <w:sz w:val="24"/>
          <w:szCs w:val="24"/>
          <w:u w:val="single"/>
        </w:rPr>
        <w:t>Le Président, BONFILLOU JEAN LUC</w:t>
      </w:r>
    </w:p>
    <w:p w14:paraId="63B86A3B" w14:textId="77777777" w:rsidR="00341766" w:rsidRPr="00FA5E0E" w:rsidRDefault="00341766">
      <w:pPr>
        <w:rPr>
          <w:b/>
          <w:sz w:val="24"/>
          <w:szCs w:val="24"/>
        </w:rPr>
      </w:pPr>
    </w:p>
    <w:sectPr w:rsidR="00341766" w:rsidRPr="00FA5E0E" w:rsidSect="00341766">
      <w:pgSz w:w="11906" w:h="16838" w:code="9"/>
      <w:pgMar w:top="426"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52D74" w14:textId="77777777" w:rsidR="00F13757" w:rsidRDefault="00F13757" w:rsidP="00FA5E0E">
      <w:pPr>
        <w:spacing w:after="0" w:line="240" w:lineRule="auto"/>
      </w:pPr>
      <w:r>
        <w:separator/>
      </w:r>
    </w:p>
  </w:endnote>
  <w:endnote w:type="continuationSeparator" w:id="0">
    <w:p w14:paraId="3E163E2E" w14:textId="77777777" w:rsidR="00F13757" w:rsidRDefault="00F13757" w:rsidP="00FA5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B13D8" w14:textId="77777777" w:rsidR="00F13757" w:rsidRDefault="00F13757" w:rsidP="00FA5E0E">
      <w:pPr>
        <w:spacing w:after="0" w:line="240" w:lineRule="auto"/>
      </w:pPr>
      <w:r>
        <w:separator/>
      </w:r>
    </w:p>
  </w:footnote>
  <w:footnote w:type="continuationSeparator" w:id="0">
    <w:p w14:paraId="3A9BDFFE" w14:textId="77777777" w:rsidR="00F13757" w:rsidRDefault="00F13757" w:rsidP="00FA5E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01A91"/>
    <w:multiLevelType w:val="hybridMultilevel"/>
    <w:tmpl w:val="F8D6D860"/>
    <w:lvl w:ilvl="0" w:tplc="040C000F">
      <w:start w:val="1"/>
      <w:numFmt w:val="decimal"/>
      <w:lvlText w:val="%1."/>
      <w:lvlJc w:val="left"/>
      <w:pPr>
        <w:ind w:left="644"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CF1265D"/>
    <w:multiLevelType w:val="hybridMultilevel"/>
    <w:tmpl w:val="229654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47B03F6"/>
    <w:multiLevelType w:val="hybridMultilevel"/>
    <w:tmpl w:val="F8D6D860"/>
    <w:lvl w:ilvl="0" w:tplc="040C000F">
      <w:start w:val="1"/>
      <w:numFmt w:val="decimal"/>
      <w:lvlText w:val="%1."/>
      <w:lvlJc w:val="left"/>
      <w:pPr>
        <w:ind w:left="644"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5DA2999"/>
    <w:multiLevelType w:val="hybridMultilevel"/>
    <w:tmpl w:val="6A3855CA"/>
    <w:lvl w:ilvl="0" w:tplc="040C000F">
      <w:start w:val="1"/>
      <w:numFmt w:val="decimal"/>
      <w:lvlText w:val="%1."/>
      <w:lvlJc w:val="left"/>
      <w:pPr>
        <w:ind w:left="644"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693528964">
    <w:abstractNumId w:val="2"/>
  </w:num>
  <w:num w:numId="2" w16cid:durableId="602154051">
    <w:abstractNumId w:val="3"/>
  </w:num>
  <w:num w:numId="3" w16cid:durableId="754130998">
    <w:abstractNumId w:val="0"/>
  </w:num>
  <w:num w:numId="4" w16cid:durableId="961572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0E"/>
    <w:rsid w:val="00341766"/>
    <w:rsid w:val="003D4789"/>
    <w:rsid w:val="00421079"/>
    <w:rsid w:val="00495705"/>
    <w:rsid w:val="00723C13"/>
    <w:rsid w:val="007E0FDA"/>
    <w:rsid w:val="00AE73A9"/>
    <w:rsid w:val="00BA01DA"/>
    <w:rsid w:val="00CC3005"/>
    <w:rsid w:val="00DC0372"/>
    <w:rsid w:val="00E203F3"/>
    <w:rsid w:val="00E31C91"/>
    <w:rsid w:val="00E95CE9"/>
    <w:rsid w:val="00EB1B5D"/>
    <w:rsid w:val="00F11FE7"/>
    <w:rsid w:val="00F13757"/>
    <w:rsid w:val="00FA5E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AB72A"/>
  <w15:chartTrackingRefBased/>
  <w15:docId w15:val="{F457D93B-87A5-4C7A-8B27-290CB7233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A5E0E"/>
    <w:pPr>
      <w:tabs>
        <w:tab w:val="center" w:pos="4536"/>
        <w:tab w:val="right" w:pos="9072"/>
      </w:tabs>
      <w:spacing w:after="0" w:line="240" w:lineRule="auto"/>
    </w:pPr>
  </w:style>
  <w:style w:type="character" w:customStyle="1" w:styleId="En-tteCar">
    <w:name w:val="En-tête Car"/>
    <w:basedOn w:val="Policepardfaut"/>
    <w:link w:val="En-tte"/>
    <w:uiPriority w:val="99"/>
    <w:rsid w:val="00FA5E0E"/>
  </w:style>
  <w:style w:type="paragraph" w:styleId="Pieddepage">
    <w:name w:val="footer"/>
    <w:basedOn w:val="Normal"/>
    <w:link w:val="PieddepageCar"/>
    <w:uiPriority w:val="99"/>
    <w:unhideWhenUsed/>
    <w:rsid w:val="00FA5E0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A5E0E"/>
  </w:style>
  <w:style w:type="paragraph" w:styleId="Paragraphedeliste">
    <w:name w:val="List Paragraph"/>
    <w:basedOn w:val="Normal"/>
    <w:uiPriority w:val="34"/>
    <w:qFormat/>
    <w:rsid w:val="00FA5E0E"/>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750</Words>
  <Characters>4131</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usjgymnastique</dc:creator>
  <cp:keywords/>
  <dc:description/>
  <cp:lastModifiedBy>gymnastique union sportive joigny</cp:lastModifiedBy>
  <cp:revision>3</cp:revision>
  <dcterms:created xsi:type="dcterms:W3CDTF">2024-05-23T17:54:00Z</dcterms:created>
  <dcterms:modified xsi:type="dcterms:W3CDTF">2024-06-04T08:27:00Z</dcterms:modified>
</cp:coreProperties>
</file>